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68F" w:rsidRDefault="0061768F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61768F" w:rsidRDefault="0061768F" w:rsidP="0061768F">
      <w:pPr>
        <w:jc w:val="center"/>
        <w:rPr>
          <w:rFonts w:ascii="Arial" w:hAnsi="Arial" w:cs="Arial"/>
          <w:b/>
          <w:smallCaps/>
          <w:sz w:val="20"/>
        </w:rPr>
      </w:pPr>
    </w:p>
    <w:p w:rsidR="0061768F" w:rsidRDefault="00BC5C71" w:rsidP="00BC5C71">
      <w:pPr>
        <w:rPr>
          <w:rFonts w:ascii="Arial" w:hAnsi="Arial" w:cs="Arial"/>
          <w:b/>
          <w:smallCaps/>
          <w:sz w:val="20"/>
        </w:rPr>
      </w:pPr>
      <w:r>
        <w:rPr>
          <w:rFonts w:ascii="Arial" w:hAnsi="Arial" w:cs="Arial"/>
          <w:b/>
          <w:smallCaps/>
          <w:sz w:val="20"/>
        </w:rPr>
        <w:t xml:space="preserve">Piggott School Procedure </w:t>
      </w:r>
    </w:p>
    <w:p w:rsidR="0061768F" w:rsidRDefault="0061768F" w:rsidP="0061768F">
      <w:pPr>
        <w:jc w:val="center"/>
        <w:rPr>
          <w:rFonts w:ascii="Times New Roman" w:hAnsi="Times New Roman"/>
          <w:b/>
          <w:noProof/>
          <w:szCs w:val="24"/>
        </w:rPr>
      </w:pPr>
      <w:r>
        <w:rPr>
          <w:rFonts w:ascii="Times New Roman" w:hAnsi="Times New Roman"/>
          <w:b/>
          <w:noProof/>
          <w:szCs w:val="24"/>
          <w:lang w:eastAsia="en-GB"/>
        </w:rPr>
        <w:drawing>
          <wp:inline distT="0" distB="0" distL="0" distR="0">
            <wp:extent cx="626745" cy="704850"/>
            <wp:effectExtent l="0" t="0" r="1905" b="0"/>
            <wp:docPr id="1" name="Picture 1" descr="http://www.piggott.wokingham.sch.uk/Images/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ggott.wokingham.sch.uk/Images/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68F" w:rsidRPr="004B3F8A" w:rsidRDefault="0061768F" w:rsidP="0061768F">
      <w:pPr>
        <w:jc w:val="center"/>
        <w:rPr>
          <w:rFonts w:ascii="Arial" w:hAnsi="Arial" w:cs="Arial"/>
          <w:b/>
          <w:smallCaps/>
        </w:rPr>
      </w:pPr>
      <w:r w:rsidRPr="004B3F8A">
        <w:rPr>
          <w:rFonts w:ascii="Arial" w:hAnsi="Arial" w:cs="Arial"/>
          <w:b/>
          <w:smallCaps/>
        </w:rPr>
        <w:t>The Piggott School</w:t>
      </w:r>
    </w:p>
    <w:p w:rsidR="0061768F" w:rsidRDefault="0061768F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1768F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C5C71">
        <w:rPr>
          <w:rFonts w:ascii="Arial" w:hAnsi="Arial" w:cs="Arial"/>
          <w:b/>
          <w:bCs/>
          <w:u w:val="single"/>
        </w:rPr>
        <w:t>Procedure:</w:t>
      </w:r>
      <w:r w:rsidRPr="00BC5C71">
        <w:rPr>
          <w:rFonts w:ascii="Arial" w:hAnsi="Arial" w:cs="Arial"/>
          <w:b/>
          <w:bCs/>
        </w:rPr>
        <w:t xml:space="preserve">  </w:t>
      </w:r>
      <w:r w:rsidR="001A3B00">
        <w:rPr>
          <w:rFonts w:ascii="Arial" w:hAnsi="Arial" w:cs="Arial"/>
          <w:b/>
          <w:bCs/>
        </w:rPr>
        <w:tab/>
      </w:r>
      <w:r w:rsidR="009D08A1">
        <w:rPr>
          <w:rFonts w:ascii="Arial" w:hAnsi="Arial" w:cs="Arial"/>
          <w:b/>
          <w:bCs/>
        </w:rPr>
        <w:t>COSHH</w:t>
      </w:r>
      <w:r w:rsidR="00F4115B">
        <w:rPr>
          <w:rFonts w:ascii="Arial" w:hAnsi="Arial" w:cs="Arial"/>
          <w:b/>
          <w:bCs/>
        </w:rPr>
        <w:t xml:space="preserve"> (Control of Substances Hazardous to Health)</w:t>
      </w:r>
    </w:p>
    <w:p w:rsidR="00BC5C71" w:rsidRPr="0061768F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35CBE" w:rsidRPr="00535CBE" w:rsidRDefault="00BC5C71" w:rsidP="001A3B00">
      <w:pPr>
        <w:tabs>
          <w:tab w:val="left" w:pos="820"/>
        </w:tabs>
        <w:spacing w:after="0" w:line="360" w:lineRule="auto"/>
        <w:ind w:right="61"/>
        <w:rPr>
          <w:rFonts w:ascii="Arial" w:hAnsi="Arial" w:cs="Arial"/>
          <w:sz w:val="20"/>
          <w:szCs w:val="20"/>
        </w:rPr>
      </w:pPr>
      <w:r w:rsidRPr="00535CBE">
        <w:rPr>
          <w:rFonts w:ascii="Arial" w:hAnsi="Arial" w:cs="Arial"/>
          <w:b/>
          <w:bCs/>
          <w:u w:val="single"/>
        </w:rPr>
        <w:t>Aim:</w:t>
      </w:r>
      <w:r w:rsidR="00535CBE">
        <w:rPr>
          <w:rFonts w:ascii="Arial" w:hAnsi="Arial" w:cs="Arial"/>
          <w:b/>
          <w:bCs/>
        </w:rPr>
        <w:tab/>
      </w:r>
      <w:r w:rsidR="001A3B00">
        <w:rPr>
          <w:rFonts w:ascii="Arial" w:hAnsi="Arial" w:cs="Arial"/>
          <w:b/>
          <w:bCs/>
        </w:rPr>
        <w:tab/>
      </w:r>
      <w:r w:rsidR="009D08A1">
        <w:rPr>
          <w:rFonts w:ascii="Arial" w:hAnsi="Arial" w:cs="Arial"/>
          <w:sz w:val="20"/>
          <w:szCs w:val="20"/>
        </w:rPr>
        <w:t xml:space="preserve">To ensure the safe storage and use of Chemicals throughout Piggott School </w:t>
      </w:r>
    </w:p>
    <w:p w:rsidR="0061768F" w:rsidRDefault="0061768F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0C2FC7" w:rsidRDefault="000C2FC7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1A3B00" w:rsidRDefault="000C2FC7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Reference documents:</w:t>
      </w:r>
    </w:p>
    <w:p w:rsidR="00535CBE" w:rsidRDefault="00535CBE" w:rsidP="001A3B00">
      <w:pPr>
        <w:spacing w:after="15" w:line="247" w:lineRule="auto"/>
        <w:jc w:val="both"/>
        <w:rPr>
          <w:rStyle w:val="Hyperlink"/>
          <w:rFonts w:ascii="Arial" w:hAnsi="Arial" w:cs="Arial"/>
          <w:sz w:val="20"/>
          <w:szCs w:val="20"/>
        </w:rPr>
      </w:pPr>
    </w:p>
    <w:p w:rsidR="00535CBE" w:rsidRDefault="00535CBE" w:rsidP="00535CBE">
      <w:pPr>
        <w:spacing w:after="15" w:line="247" w:lineRule="auto"/>
        <w:ind w:left="360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sz w:val="20"/>
          <w:szCs w:val="20"/>
          <w:u w:val="none"/>
        </w:rPr>
        <w:tab/>
      </w:r>
      <w:r w:rsidR="00F4115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CLEAPSS – Science and Technology in Schools </w:t>
      </w:r>
    </w:p>
    <w:p w:rsidR="00535CBE" w:rsidRPr="00535CBE" w:rsidRDefault="00F4115B" w:rsidP="008418B0">
      <w:pPr>
        <w:spacing w:after="15" w:line="247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 xml:space="preserve">HSE – Working with </w:t>
      </w:r>
      <w:r w:rsidR="008418B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Substances Hazardous to Health </w:t>
      </w:r>
      <w:r w:rsidR="00535CBE">
        <w:rPr>
          <w:rStyle w:val="Hyperlink"/>
          <w:rFonts w:ascii="Arial" w:hAnsi="Arial" w:cs="Arial"/>
          <w:sz w:val="20"/>
          <w:szCs w:val="20"/>
          <w:u w:val="none"/>
        </w:rPr>
        <w:tab/>
      </w:r>
    </w:p>
    <w:p w:rsidR="00535CBE" w:rsidRPr="00535CBE" w:rsidRDefault="00535CBE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C5C71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Method:</w:t>
      </w:r>
    </w:p>
    <w:p w:rsidR="00535CBE" w:rsidRDefault="00535CBE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535CBE" w:rsidRPr="000B4D06" w:rsidRDefault="008418B0" w:rsidP="00535CBE">
      <w:pPr>
        <w:pStyle w:val="ListParagraph"/>
        <w:widowControl/>
        <w:numPr>
          <w:ilvl w:val="0"/>
          <w:numId w:val="2"/>
        </w:numPr>
        <w:spacing w:after="15" w:line="247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Cleaning and Catering </w:t>
      </w:r>
    </w:p>
    <w:p w:rsidR="00535CBE" w:rsidRDefault="008418B0" w:rsidP="00535CBE">
      <w:pPr>
        <w:pStyle w:val="ListParagraph"/>
        <w:widowControl/>
        <w:numPr>
          <w:ilvl w:val="0"/>
          <w:numId w:val="5"/>
        </w:numPr>
        <w:spacing w:after="15" w:line="247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Piggott School outsources these services to external contractor</w:t>
      </w:r>
    </w:p>
    <w:p w:rsidR="008418B0" w:rsidRDefault="008418B0" w:rsidP="00535CBE">
      <w:pPr>
        <w:pStyle w:val="ListParagraph"/>
        <w:widowControl/>
        <w:numPr>
          <w:ilvl w:val="0"/>
          <w:numId w:val="5"/>
        </w:numPr>
        <w:spacing w:after="15" w:line="247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Copies of their Data sheets are kept on site.</w:t>
      </w:r>
    </w:p>
    <w:p w:rsidR="008418B0" w:rsidRDefault="008418B0" w:rsidP="00535CBE">
      <w:pPr>
        <w:pStyle w:val="ListParagraph"/>
        <w:widowControl/>
        <w:numPr>
          <w:ilvl w:val="0"/>
          <w:numId w:val="5"/>
        </w:numPr>
        <w:spacing w:after="15" w:line="247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Staff are trained in there use by their employers </w:t>
      </w:r>
    </w:p>
    <w:p w:rsidR="008418B0" w:rsidRDefault="008418B0" w:rsidP="008418B0">
      <w:pPr>
        <w:spacing w:after="15" w:line="247" w:lineRule="auto"/>
        <w:jc w:val="both"/>
        <w:rPr>
          <w:rFonts w:ascii="Arial" w:hAnsi="Arial" w:cs="Arial"/>
          <w:sz w:val="20"/>
          <w:szCs w:val="20"/>
        </w:rPr>
      </w:pPr>
    </w:p>
    <w:p w:rsidR="00C05B3D" w:rsidRDefault="00C05B3D" w:rsidP="00C05B3D">
      <w:pPr>
        <w:spacing w:after="15" w:line="247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05B3D" w:rsidRPr="008E1FC8" w:rsidRDefault="00C05B3D" w:rsidP="00C05B3D">
      <w:pPr>
        <w:pStyle w:val="ListParagraph"/>
        <w:numPr>
          <w:ilvl w:val="0"/>
          <w:numId w:val="2"/>
        </w:numPr>
        <w:spacing w:after="15" w:line="247" w:lineRule="auto"/>
        <w:jc w:val="both"/>
        <w:rPr>
          <w:rFonts w:ascii="Arial" w:hAnsi="Arial" w:cs="Arial"/>
          <w:b/>
          <w:sz w:val="20"/>
          <w:szCs w:val="20"/>
        </w:rPr>
      </w:pPr>
      <w:r w:rsidRPr="008E1FC8">
        <w:rPr>
          <w:rFonts w:ascii="Arial" w:hAnsi="Arial" w:cs="Arial"/>
          <w:b/>
          <w:sz w:val="20"/>
          <w:szCs w:val="20"/>
        </w:rPr>
        <w:t xml:space="preserve">Caretaking </w:t>
      </w:r>
    </w:p>
    <w:p w:rsidR="00C05B3D" w:rsidRDefault="008E1FC8" w:rsidP="00C05B3D">
      <w:pPr>
        <w:pStyle w:val="ListParagraph"/>
        <w:numPr>
          <w:ilvl w:val="0"/>
          <w:numId w:val="7"/>
        </w:numPr>
        <w:spacing w:after="15" w:line="24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Chemicals Used by the Site team are COSHH assessed by the Premises Manager with data sheets kept in the COSHH file.</w:t>
      </w:r>
    </w:p>
    <w:p w:rsidR="008E1FC8" w:rsidRPr="00C05B3D" w:rsidRDefault="008E1FC8" w:rsidP="00C05B3D">
      <w:pPr>
        <w:pStyle w:val="ListParagraph"/>
        <w:numPr>
          <w:ilvl w:val="0"/>
          <w:numId w:val="7"/>
        </w:numPr>
        <w:spacing w:after="15" w:line="24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Site team are trained at induction about safe use of chemicals and where to find and access COSHH info. </w:t>
      </w:r>
    </w:p>
    <w:p w:rsidR="00535CBE" w:rsidRDefault="00535CBE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BC5C71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BC5C71" w:rsidRPr="00535CBE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Issued by:</w:t>
      </w:r>
      <w:r w:rsidR="00535CBE">
        <w:rPr>
          <w:rFonts w:ascii="Arial" w:hAnsi="Arial" w:cs="Arial"/>
          <w:b/>
          <w:bCs/>
        </w:rPr>
        <w:tab/>
      </w:r>
      <w:r w:rsidR="008E1FC8">
        <w:rPr>
          <w:rFonts w:ascii="Arial" w:hAnsi="Arial" w:cs="Arial"/>
          <w:b/>
          <w:bCs/>
        </w:rPr>
        <w:t>David Corringham</w:t>
      </w:r>
      <w:r w:rsidR="008E1FC8">
        <w:rPr>
          <w:rFonts w:ascii="Arial" w:hAnsi="Arial" w:cs="Arial"/>
          <w:b/>
          <w:bCs/>
        </w:rPr>
        <w:tab/>
      </w:r>
    </w:p>
    <w:p w:rsidR="00535CBE" w:rsidRDefault="00535CBE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BC5C71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BC5C71" w:rsidRPr="00535CBE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Issue date:</w:t>
      </w:r>
      <w:r w:rsidR="00535CBE">
        <w:rPr>
          <w:rFonts w:ascii="Arial" w:hAnsi="Arial" w:cs="Arial"/>
          <w:b/>
          <w:bCs/>
        </w:rPr>
        <w:tab/>
      </w:r>
      <w:r w:rsidR="008E1FC8">
        <w:rPr>
          <w:rFonts w:ascii="Arial" w:hAnsi="Arial" w:cs="Arial"/>
          <w:b/>
          <w:bCs/>
        </w:rPr>
        <w:t>18/06/2019</w:t>
      </w:r>
    </w:p>
    <w:p w:rsidR="0061768F" w:rsidRDefault="0061768F" w:rsidP="0061768F">
      <w:pPr>
        <w:autoSpaceDE w:val="0"/>
        <w:autoSpaceDN w:val="0"/>
        <w:adjustRightInd w:val="0"/>
        <w:spacing w:after="0" w:line="240" w:lineRule="auto"/>
      </w:pPr>
    </w:p>
    <w:sectPr w:rsidR="0061768F" w:rsidSect="00AB3E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F1A" w:rsidRDefault="00134F1A" w:rsidP="00134F1A">
      <w:pPr>
        <w:spacing w:after="0" w:line="240" w:lineRule="auto"/>
      </w:pPr>
      <w:r>
        <w:separator/>
      </w:r>
    </w:p>
  </w:endnote>
  <w:endnote w:type="continuationSeparator" w:id="0">
    <w:p w:rsidR="00134F1A" w:rsidRDefault="00134F1A" w:rsidP="0013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F1A" w:rsidRDefault="00134F1A" w:rsidP="00134F1A">
      <w:pPr>
        <w:spacing w:after="0" w:line="240" w:lineRule="auto"/>
      </w:pPr>
      <w:r>
        <w:separator/>
      </w:r>
    </w:p>
  </w:footnote>
  <w:footnote w:type="continuationSeparator" w:id="0">
    <w:p w:rsidR="00134F1A" w:rsidRDefault="00134F1A" w:rsidP="00134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27A9"/>
    <w:multiLevelType w:val="hybridMultilevel"/>
    <w:tmpl w:val="68AAB88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C86BE8"/>
    <w:multiLevelType w:val="hybridMultilevel"/>
    <w:tmpl w:val="C088B5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4F2E75"/>
    <w:multiLevelType w:val="multilevel"/>
    <w:tmpl w:val="CFF819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2664B"/>
    <w:multiLevelType w:val="hybridMultilevel"/>
    <w:tmpl w:val="111EFEA6"/>
    <w:lvl w:ilvl="0" w:tplc="8722AD7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DB1E0C"/>
    <w:multiLevelType w:val="multilevel"/>
    <w:tmpl w:val="C9320456"/>
    <w:lvl w:ilvl="0">
      <w:start w:val="1"/>
      <w:numFmt w:val="decimal"/>
      <w:lvlText w:val="%1."/>
      <w:lvlJc w:val="left"/>
      <w:pPr>
        <w:ind w:left="154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isLgl/>
      <w:lvlText w:val="%1.%2."/>
      <w:lvlJc w:val="left"/>
      <w:pPr>
        <w:ind w:left="1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0" w:hanging="1800"/>
      </w:pPr>
      <w:rPr>
        <w:rFonts w:hint="default"/>
      </w:rPr>
    </w:lvl>
  </w:abstractNum>
  <w:abstractNum w:abstractNumId="5" w15:restartNumberingAfterBreak="0">
    <w:nsid w:val="4E6710E0"/>
    <w:multiLevelType w:val="multilevel"/>
    <w:tmpl w:val="2E56E33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  <w:i w:val="0"/>
      </w:rPr>
    </w:lvl>
  </w:abstractNum>
  <w:abstractNum w:abstractNumId="6" w15:restartNumberingAfterBreak="0">
    <w:nsid w:val="6EC26211"/>
    <w:multiLevelType w:val="hybridMultilevel"/>
    <w:tmpl w:val="E9F8898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C7"/>
    <w:rsid w:val="000C2FC7"/>
    <w:rsid w:val="000D4A81"/>
    <w:rsid w:val="00134F1A"/>
    <w:rsid w:val="001A3B00"/>
    <w:rsid w:val="00535CBE"/>
    <w:rsid w:val="0061768F"/>
    <w:rsid w:val="007254F8"/>
    <w:rsid w:val="008418B0"/>
    <w:rsid w:val="0088372F"/>
    <w:rsid w:val="008E1FC8"/>
    <w:rsid w:val="009D08A1"/>
    <w:rsid w:val="00AB3EB2"/>
    <w:rsid w:val="00BC5C71"/>
    <w:rsid w:val="00C05B3D"/>
    <w:rsid w:val="00DB0490"/>
    <w:rsid w:val="00ED49D4"/>
    <w:rsid w:val="00F4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1450A"/>
  <w15:docId w15:val="{15C79A69-60D9-440A-A39E-AEF2743A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6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5CBE"/>
    <w:pPr>
      <w:widowControl w:val="0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535C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4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F1A"/>
  </w:style>
  <w:style w:type="paragraph" w:styleId="Footer">
    <w:name w:val="footer"/>
    <w:basedOn w:val="Normal"/>
    <w:link w:val="FooterChar"/>
    <w:uiPriority w:val="99"/>
    <w:unhideWhenUsed/>
    <w:rsid w:val="00134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LEA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Corringham</dc:creator>
  <cp:lastModifiedBy>Ken Hillerton</cp:lastModifiedBy>
  <cp:revision>2</cp:revision>
  <cp:lastPrinted>2014-01-14T08:39:00Z</cp:lastPrinted>
  <dcterms:created xsi:type="dcterms:W3CDTF">2019-09-02T09:48:00Z</dcterms:created>
  <dcterms:modified xsi:type="dcterms:W3CDTF">2019-09-02T09:48:00Z</dcterms:modified>
</cp:coreProperties>
</file>